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ore.xml" ContentType="application/vnd.openxmlformats-package.core-properti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rdbvau"/>
        <w:snapToGrid/>
        <w:spacing w:line="240"/>
        <w:jc w:val="left"/>
        <w:rPr/>
      </w:pPr>
      <w:r>
        <w:rPr/>
        <w:t>00-课堂汇报任务（11.30、12.05）</w:t>
      </w:r>
    </w:p>
    <w:p>
      <w:pPr>
        <w:pBdr/>
        <w:snapToGrid/>
        <w:spacing w:line="240" w:lineRule="auto"/>
        <w:rPr/>
      </w:pPr>
    </w:p>
    <w:p>
      <w:pPr>
        <w:pStyle w:val="z2xbei"/>
        <w:rPr/>
      </w:pPr>
      <w:r>
        <w:rPr/>
        <w:t>课堂汇报要求：</w:t>
      </w:r>
    </w:p>
    <w:p>
      <w:pPr>
        <w:numPr>
          <w:ilvl w:val="0"/>
          <w:numId w:val="1"/>
        </w:numPr>
        <w:pBdr/>
        <w:snapToGrid/>
        <w:spacing w:line="240" w:lineRule="auto"/>
        <w:rPr>
          <w:b/>
          <w:sz w:val="24"/>
        </w:rPr>
      </w:pPr>
      <w:r>
        <w:rPr>
          <w:b/>
          <w:sz w:val="24"/>
        </w:rPr>
        <w:t>每组3人，选择感兴趣的主题和一篇论文进行阅读，也可以根据下列主题自己找一篇CCF-A类会议或期刊论文</w:t>
      </w:r>
    </w:p>
    <w:p>
      <w:pPr>
        <w:numPr>
          <w:ilvl w:val="0"/>
          <w:numId w:val="1"/>
        </w:numPr>
        <w:pBdr/>
        <w:snapToGrid/>
        <w:spacing w:line="240" w:lineRule="auto"/>
        <w:rPr>
          <w:b/>
          <w:sz w:val="24"/>
        </w:rPr>
      </w:pPr>
      <w:r>
        <w:rPr>
          <w:b/>
          <w:sz w:val="24"/>
        </w:rPr>
        <w:t>课堂汇报25分钟，包括论文讲解20分钟，回答问题5分钟</w:t>
      </w:r>
    </w:p>
    <w:p>
      <w:pPr>
        <w:numPr>
          <w:ilvl w:val="0"/>
          <w:numId w:val="1"/>
        </w:numPr>
        <w:pBdr/>
        <w:snapToGrid/>
        <w:spacing w:line="240" w:lineRule="auto"/>
        <w:rPr>
          <w:b/>
          <w:sz w:val="24"/>
        </w:rPr>
      </w:pPr>
      <w:r>
        <w:rPr>
          <w:b/>
          <w:sz w:val="24"/>
        </w:rPr>
        <w:t>评分依据：</w:t>
      </w:r>
    </w:p>
    <w:p>
      <w:pPr>
        <w:numPr>
          <w:ilvl w:val="1"/>
          <w:numId w:val="1"/>
        </w:numPr>
        <w:pBdr/>
        <w:snapToGrid/>
        <w:spacing w:line="240" w:lineRule="auto"/>
        <w:rPr>
          <w:b/>
          <w:sz w:val="24"/>
        </w:rPr>
      </w:pPr>
      <w:r>
        <w:rPr>
          <w:b/>
          <w:sz w:val="24"/>
        </w:rPr>
        <w:t>论文讲解完整程度，对于论文的研究动机、研究背景、所提出方法、创新点、实验结果等讲述是否清晰</w:t>
      </w:r>
    </w:p>
    <w:p>
      <w:pPr>
        <w:numPr>
          <w:ilvl w:val="1"/>
          <w:numId w:val="1"/>
        </w:numPr>
        <w:pBdr/>
        <w:snapToGrid/>
        <w:spacing w:line="240" w:lineRule="auto"/>
        <w:rPr>
          <w:b/>
          <w:sz w:val="24"/>
        </w:rPr>
      </w:pPr>
      <w:r>
        <w:rPr>
          <w:b/>
          <w:sz w:val="24"/>
        </w:rPr>
        <w:t>汇报PPT的内容和排版是否合理</w:t>
      </w:r>
    </w:p>
    <w:p>
      <w:pPr>
        <w:numPr>
          <w:ilvl w:val="1"/>
          <w:numId w:val="1"/>
        </w:numPr>
        <w:pBdr/>
        <w:snapToGrid/>
        <w:spacing w:line="240" w:lineRule="auto"/>
        <w:ind/>
        <w:rPr>
          <w:b/>
          <w:sz w:val="24"/>
        </w:rPr>
      </w:pPr>
      <w:r>
        <w:rPr>
          <w:b/>
          <w:sz w:val="24"/>
        </w:rPr>
        <w:t>是否能流畅回答对于技术方面的提问</w:t>
      </w:r>
    </w:p>
    <w:p>
      <w:pPr>
        <w:pBdr>
          <w:bottom/>
        </w:pBdr>
        <w:snapToGrid/>
        <w:spacing w:line="240" w:lineRule="auto"/>
        <w:ind w:left="0"/>
        <w:rPr>
          <w:b/>
          <w:sz w:val="24"/>
          <w:shd w:val="clear" w:color="auto" w:fill="FFFF00"/>
        </w:rPr>
      </w:pPr>
      <w:r>
        <w:rPr>
          <w:b/>
          <w:sz w:val="24"/>
          <w:shd w:val="clear" w:color="auto" w:fill="FFFF00"/>
        </w:rPr>
        <w:t>请填写下面分组和汇报主题/论文的选择：</w:t>
      </w:r>
    </w:p>
    <w:tbl>
      <w:tblPr>
        <w:tblStyle w:val="x2bstg"/>
        <w:tblLayout w:type="fixed"/>
      </w:tblPr>
      <w:tblGrid>
        <w:gridCol w:w="3015"/>
        <w:gridCol w:w="3015"/>
        <w:gridCol w:w="3015"/>
      </w:tblGrid>
      <w:tr>
        <w:trPr/>
        <w:tc>
          <w:tcPr>
            <w:tcW w:w="3015" w:type="dxa"/>
            <w:shd w:val="clear" w:color="auto" w:fill="E5F6FF"/>
          </w:tcPr>
          <w:p>
            <w:pPr>
              <w:snapToGrid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主题</w:t>
            </w:r>
          </w:p>
        </w:tc>
        <w:tc>
          <w:tcPr>
            <w:tcW w:w="3015" w:type="dxa"/>
            <w:shd w:val="clear" w:color="auto" w:fill="E5F6FF"/>
          </w:tcPr>
          <w:p>
            <w:pPr>
              <w:snapToGrid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论文题目</w:t>
            </w:r>
          </w:p>
        </w:tc>
        <w:tc>
          <w:tcPr>
            <w:tcW w:w="3015" w:type="dxa"/>
            <w:shd w:val="clear" w:color="auto" w:fill="E5F6FF"/>
          </w:tcPr>
          <w:p>
            <w:pPr>
              <w:snapToGrid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组员（每组成员3人）</w:t>
            </w:r>
          </w:p>
        </w:tc>
      </w:tr>
      <w:tr>
        <w:trPr/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</w:tr>
      <w:tr>
        <w:trPr/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</w:tr>
      <w:tr>
        <w:trPr/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</w:tr>
      <w:tr>
        <w:trPr/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</w:tr>
      <w:tr>
        <w:trPr/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</w:tr>
      <w:tr>
        <w:trPr/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</w:tr>
      <w:tr>
        <w:trPr/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</w:tr>
      <w:tr>
        <w:trPr>
          <w:wBefore/>
          <w:trHeight/>
        </w:trPr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  <w:tc>
          <w:tcPr>
            <w:tcW w:w="3015" w:type="dxa"/>
          </w:tcPr>
          <w:p>
            <w:pPr>
              <w:snapToGrid/>
              <w:spacing w:line="240" w:lineRule="auto"/>
              <w:rPr/>
            </w:pPr>
          </w:p>
        </w:tc>
      </w:tr>
    </w:tbl>
    <w:p>
      <w:pPr>
        <w:pBdr/>
        <w:snapToGrid/>
        <w:spacing w:line="240" w:lineRule="auto"/>
        <w:rPr/>
      </w:pPr>
    </w:p>
    <w:p>
      <w:pPr>
        <w:pStyle w:val="z2xbei"/>
        <w:rPr/>
      </w:pPr>
      <w:r>
        <w:rPr/>
        <w:t xml:space="preserve">Topic 1. Modeling </w:t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 xml:space="preserve">(Sketch-to-CAD Modeling) </w:t>
      </w:r>
      <w:r>
        <w:rPr>
          <w:b w:val="false"/>
          <w:i w:val="false"/>
          <w:strike w:val="false"/>
          <w:spacing w:val="0"/>
          <w:u w:val="none"/>
        </w:rPr>
        <w:t>Changjian Li, Hao Pan, Adrien Bousseau, Niloy J. Mitra: Free2CAD: parsing freehand drawings into CAD commands. ACM Trans. Graph. 41(4): 93:1-93:16 (2022)</w:t>
      </w:r>
    </w:p>
    <w:p>
      <w:pPr>
        <w:snapToGrid/>
        <w:spacing w:line="240"/>
        <w:ind w:left="0"/>
        <w:rPr/>
      </w:pPr>
      <w:r>
        <w:rPr>
          <w:shd/>
        </w:rPr>
        <w:drawing>
          <wp:inline distT="0" distB="0" distL="0" distR="0">
            <wp:extent cx="5362575" cy="2464903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/>
                    <a:srcRect l="0" t="0" r="0" b="0"/>
                    <a:stretch/>
                  </pic:blipFill>
                  <pic:spPr>
                    <a:xfrm rot="0">
                      <a:off x="0" y="0"/>
                      <a:ext cx="5362575" cy="24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(2DSketch-to-3DSketch)</w:t>
      </w:r>
      <w:r>
        <w:rPr>
          <w:b w:val="false"/>
          <w:i w:val="false"/>
          <w:strike w:val="false"/>
          <w:spacing w:val="0"/>
          <w:u w:val="none"/>
        </w:rPr>
        <w:t xml:space="preserve"> Felix Hähnlein, Yulia Gryaditskaya, Alla Sheffer, Adrien Bousseau: Symmetry-driven 3D Reconstruction from Concept Sketches. SIGGRAPH (Conference Paper Track) 2022: 19:1-19:83) </w:t>
      </w:r>
    </w:p>
    <w:p>
      <w:pPr>
        <w:snapToGrid/>
        <w:spacing w:line="240"/>
        <w:ind w:left="0"/>
        <w:rPr/>
      </w:pPr>
      <w:r>
        <w:rPr>
          <w:shd/>
        </w:rPr>
        <w:drawing>
          <wp:inline distT="0" distB="0" distL="0" distR="0">
            <wp:extent cx="5314950" cy="1473533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6"/>
                    <a:srcRect l="0" t="0" r="0" b="0"/>
                    <a:stretch/>
                  </pic:blipFill>
                  <pic:spPr>
                    <a:xfrm rot="0">
                      <a:off x="0" y="0"/>
                      <a:ext cx="5314950" cy="14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(3D Reconstruction from a Large Image Set)</w:t>
      </w:r>
      <w:r>
        <w:rPr>
          <w:b w:val="false"/>
          <w:i w:val="false"/>
          <w:strike w:val="false"/>
          <w:spacing w:val="0"/>
          <w:u w:val="none"/>
        </w:rPr>
        <w:t xml:space="preserve"> Jiaming Sun, Xi Chen, Qianqian Wang, Zhengqi Li, Hadar Averbuch-Elor, Xiaowei Zhou, Noah Snavely: Neural 3D Reconstruction in the Wild. SIGGRAPH (Conference Paper Track) 2022: 26:1-26:9</w:t>
      </w:r>
    </w:p>
    <w:p>
      <w:pPr>
        <w:snapToGrid/>
        <w:spacing w:line="240"/>
        <w:ind w:left="0"/>
        <w:rPr/>
      </w:pPr>
      <w:r>
        <w:rPr>
          <w:shd/>
        </w:rPr>
        <w:drawing>
          <wp:inline distT="0" distB="0" distL="0" distR="0">
            <wp:extent cx="5400675" cy="2184836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0">
                      <a:off x="0" y="0"/>
                      <a:ext cx="5400675" cy="218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(Shape Editing)</w:t>
      </w:r>
      <w:r>
        <w:rPr>
          <w:b w:val="false"/>
          <w:i w:val="false"/>
          <w:strike w:val="false"/>
          <w:spacing w:val="0"/>
          <w:u w:val="none"/>
        </w:rPr>
        <w:t xml:space="preserve"> Amir Hertz, Or Perel, Raja Giryes, Olga Sorkine-Hornung, Daniel Cohen-Or: SPAGHETTI: editing implicit shapes through part aware generation. ACM Trans. Graph. 41(4): 106:1-106:20 (2022)</w:t>
      </w:r>
    </w:p>
    <w:p>
      <w:pPr>
        <w:snapToGrid/>
        <w:spacing w:line="240"/>
        <w:ind w:left="0"/>
        <w:rPr/>
      </w:pPr>
      <w:r>
        <w:rPr>
          <w:shd/>
        </w:rPr>
        <w:drawing>
          <wp:inline distT="0" distB="0" distL="0" distR="0">
            <wp:extent cx="5229225" cy="889603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8"/>
                    <a:srcRect l="0" t="0" r="0" b="0"/>
                    <a:stretch/>
                  </pic:blipFill>
                  <pic:spPr>
                    <a:xfrm rot="0">
                      <a:off x="0" y="0"/>
                      <a:ext cx="5229225" cy="8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 xml:space="preserve">(Material Transfer) </w:t>
      </w:r>
      <w:r>
        <w:rPr>
          <w:b w:val="false"/>
          <w:i w:val="false"/>
          <w:strike w:val="false"/>
          <w:spacing w:val="0"/>
          <w:u w:val="none"/>
        </w:rPr>
        <w:t>Ruizhen Hu, Xiangyu Su, Xiangkai Chen, Oliver van Kaick, Hui Huang: Photo-to-shape material transfer for diverse structures. ACM Trans. Graph. 41(4): 131:1-131:14 (2022)</w:t>
      </w:r>
    </w:p>
    <w:p>
      <w:pPr>
        <w:snapToGrid/>
        <w:spacing w:line="240"/>
        <w:ind w:left="0"/>
        <w:rPr/>
      </w:pPr>
      <w:r>
        <w:rPr>
          <w:shd/>
        </w:rPr>
        <w:drawing>
          <wp:inline distT="0" distB="0" distL="0" distR="0">
            <wp:extent cx="5546725" cy="2188860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546725" cy="21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(Improving MarchingCubes with Neural Network)</w:t>
      </w:r>
      <w:r>
        <w:rPr>
          <w:b w:val="false"/>
          <w:i w:val="false"/>
          <w:strike w:val="false"/>
          <w:spacing w:val="0"/>
          <w:u w:val="none"/>
        </w:rPr>
        <w:t xml:space="preserve"> Zhiqin Chen, Hao Zhang: Neural marching cubes. ACM Trans. Graph. 40(6): 251:1-251:15 (2021)</w:t>
      </w:r>
    </w:p>
    <w:p>
      <w:pPr>
        <w:snapToGrid/>
        <w:spacing w:line="240"/>
        <w:ind w:left="0"/>
        <w:rPr/>
      </w:pPr>
      <w:r>
        <w:rPr>
          <w:shd/>
        </w:rPr>
        <w:drawing>
          <wp:inline distT="0" distB="0" distL="0" distR="0">
            <wp:extent cx="5546725" cy="2642338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5546725" cy="264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(Point Cloud to CSG Representation)</w:t>
      </w:r>
      <w:r>
        <w:rPr>
          <w:b w:val="false"/>
          <w:i w:val="false"/>
          <w:strike w:val="false"/>
          <w:spacing w:val="0"/>
          <w:u w:val="none"/>
        </w:rPr>
        <w:t xml:space="preserve"> Fenggen Yu, Zhiqin Chen, Manyi Li, Aditya Sanghi, Hooman Shayani, Ali Mahdavi-Amiri, Hao Zhang: CAPRI-Net: Learning Compact CAD Shapes with Adaptive Primitive Assembly. CVPR 2022: 11758-11768</w:t>
      </w:r>
    </w:p>
    <w:p>
      <w:pPr>
        <w:pBdr>
          <w:bottom/>
        </w:pBdr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05475" cy="1573403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1"/>
                    <a:srcRect l="0" t="0" r="0" b="0"/>
                    <a:stretch/>
                  </pic:blipFill>
                  <pic:spPr>
                    <a:xfrm rot="0">
                      <a:off x="0" y="0"/>
                      <a:ext cx="5705475" cy="157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2xbei"/>
        <w:rPr/>
      </w:pPr>
      <w:r>
        <w:rPr/>
        <w:t xml:space="preserve">Topic 2. Generation </w:t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(Random Generation of 3D Models)</w:t>
      </w:r>
      <w:r>
        <w:rPr>
          <w:b w:val="false"/>
          <w:strike w:val="false"/>
          <w:spacing w:val="0"/>
          <w:u w:val="none"/>
        </w:rPr>
        <w:t xml:space="preserve"> </w:t>
      </w:r>
      <w:r>
        <w:rPr>
          <w:b w:val="false"/>
          <w:i w:val="false"/>
          <w:strike w:val="false"/>
          <w:spacing w:val="0"/>
          <w:u w:val="none"/>
        </w:rPr>
        <w:t xml:space="preserve">GET3D: A Generative Model of High Quality 3D Textured Shapes Learned from Images. 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3021583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5760085" cy="302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 xml:space="preserve">(Random Generation of Floorplans) </w:t>
      </w:r>
      <w:r>
        <w:rPr>
          <w:b w:val="false"/>
          <w:i w:val="false"/>
          <w:strike w:val="false"/>
          <w:spacing w:val="0"/>
          <w:u w:val="none"/>
        </w:rPr>
        <w:t>Jiahui Sun, Wenming Wu, Ligang Liu, Wenjie Min, Gaofeng Zhang, Liping Zheng: WallPlan: synthesizing floorplans by learning to generate wall graphs. ACM Trans. Graph. 41(4): 92:1-92:14 (2022)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420057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760085" cy="14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(Scene Generation from a Given Story)</w:t>
      </w:r>
      <w:r>
        <w:rPr>
          <w:b w:val="false"/>
          <w:i w:val="false"/>
          <w:strike w:val="false"/>
          <w:spacing w:val="0"/>
          <w:u w:val="none"/>
        </w:rPr>
        <w:t xml:space="preserve"> Changyang Li, Wanwan Li, Haikun Huang, Lap-Fai Yu: Interactive augmented reality storytelling guided by scene semantics. ACM Trans. Graph. 41(4): 91:1-91:15 (2022)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3272776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5760085" cy="327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(Text-to-3D)</w:t>
      </w:r>
      <w:r>
        <w:rPr>
          <w:b w:val="false"/>
          <w:i w:val="false"/>
          <w:strike w:val="false"/>
          <w:spacing w:val="0"/>
          <w:u w:val="none"/>
        </w:rPr>
        <w:t xml:space="preserve"> DREAMFUSION: TEXT-TO-3D USING 2D DIFFUSION</w:t>
      </w:r>
    </w:p>
    <w:p>
      <w:pPr>
        <w:pBdr/>
        <w:snapToGrid/>
        <w:spacing w:line="240"/>
        <w:ind w:left="0"/>
        <w:rPr/>
      </w:pPr>
      <w:r>
        <w:rPr>
          <w:shd/>
        </w:rPr>
        <w:drawing>
          <wp:inline distT="0" distB="0" distL="0" distR="0">
            <wp:extent cx="5760085" cy="2553202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5760085" cy="255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 xml:space="preserve">(Text-to-Video) </w:t>
      </w:r>
      <w:r>
        <w:rPr>
          <w:b w:val="false"/>
          <w:i w:val="false"/>
          <w:strike w:val="false"/>
          <w:spacing w:val="0"/>
          <w:u w:val="none"/>
        </w:rPr>
        <w:t>Make-A-Video: Text-to-video Generation without text-video data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2836139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760085" cy="28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(Text-to-Mesh)</w:t>
      </w:r>
      <w:r>
        <w:rPr>
          <w:b w:val="false"/>
          <w:i w:val="false"/>
          <w:strike w:val="false"/>
          <w:spacing w:val="0"/>
          <w:u w:val="none"/>
        </w:rPr>
        <w:t xml:space="preserve"> Oscar Michel, Roi Bar-On, Richard Liu, Sagie Benaim, Rana Hanocka: Text2Mesh: Text-Driven Neural Stylization for Meshes. CVPR 2022: 13482-13492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444970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5760085" cy="144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 xml:space="preserve">(Motion Synthesis from a Single Sample) </w:t>
      </w:r>
      <w:r>
        <w:rPr>
          <w:b w:val="false"/>
          <w:i w:val="false"/>
          <w:strike w:val="false"/>
          <w:spacing w:val="0"/>
          <w:u w:val="none"/>
        </w:rPr>
        <w:t>Peizhuo Li, Kfir Aberman, Zihan Zhang, Rana Hanocka, Olga Sorkine-Hornung: GANimator: neural motion synthesis from a single sequence. ACM Trans. Graph. 41(4): 138:1-138:12 (2022)</w:t>
      </w:r>
    </w:p>
    <w:p>
      <w:pPr>
        <w:pBdr/>
        <w:snapToGrid/>
        <w:spacing w:line="240"/>
        <w:ind w:left="0"/>
        <w:rPr/>
      </w:pPr>
      <w:r>
        <w:rPr>
          <w:shd/>
        </w:rPr>
        <w:drawing>
          <wp:inline distT="0" distB="0" distL="0" distR="0">
            <wp:extent cx="5760085" cy="1129495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5760085" cy="112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line="240"/>
        <w:rPr/>
      </w:pPr>
    </w:p>
    <w:p>
      <w:pPr>
        <w:snapToGrid/>
        <w:spacing w:line="240"/>
        <w:rPr/>
      </w:pPr>
    </w:p>
    <w:p>
      <w:pPr>
        <w:pStyle w:val="z2xbei"/>
        <w:rPr/>
      </w:pPr>
      <w:r>
        <w:rPr/>
        <w:t xml:space="preserve">Topic 3. Rendering: </w:t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(Neural Rendering of Radiance Fields)</w:t>
      </w:r>
      <w:r>
        <w:rPr>
          <w:b w:val="false"/>
          <w:i w:val="false"/>
          <w:strike w:val="false"/>
          <w:spacing w:val="0"/>
          <w:u w:val="none"/>
        </w:rPr>
        <w:t xml:space="preserve"> Ben Mildenhall, Pratul P. Srinivasan, Matthew Tancik, Jonathan T. Barron, Ravi Ramamoorthi, Ren Ng: NeRF: Representing Scenes as Neural Radiance Fields for View Synthesis. ECCV (1) 2020: 405-421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271625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5760085" cy="12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(Neural Rendering of Disentangled Geometry and Appearance)</w:t>
      </w:r>
      <w:r>
        <w:rPr>
          <w:b w:val="false"/>
          <w:i w:val="false"/>
          <w:strike w:val="false"/>
          <w:spacing w:val="0"/>
          <w:u w:val="none"/>
        </w:rPr>
        <w:t xml:space="preserve"> Fanbo Xiang, Zexiang Xu, Milos Hasan, Yannick Hold-Geoffroy, Kalyan Sunkavalli, Hao Su: NeuTex: Neural Texture Mapping for Volumetric Neural Rendering. CVPR 2021: 7119-7128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2592756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5760085" cy="259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(Fur Rendering)</w:t>
      </w:r>
      <w:r>
        <w:rPr>
          <w:b w:val="false"/>
          <w:i w:val="false"/>
          <w:strike w:val="false"/>
          <w:spacing w:val="0"/>
          <w:u w:val="none"/>
        </w:rPr>
        <w:t xml:space="preserve"> Junqiu Zhu, Sizhe Zhao, Lu Wang, Yanning Xu, Ling-Qi Yan: Practical level-of-detail aggregation of fur appearance. ACM Trans. Graph. 41(4): 47:1-47:17 (2022)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978977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x="0" y="0"/>
                      <a:ext cx="5760085" cy="197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(Material Generation, Adobe’s Work)</w:t>
      </w:r>
      <w:r>
        <w:rPr>
          <w:b w:val="false"/>
          <w:i w:val="false"/>
          <w:strike w:val="false"/>
          <w:spacing w:val="0"/>
          <w:u w:val="none"/>
        </w:rPr>
        <w:t xml:space="preserve"> Paul Guerrero, Milos Hasan, Kalyan Sunkavalli, Radomír Mech, Tamy Boubekeur, Niloy J. Mitra: MatFormer: a generative model for procedural materials. ACM Trans. Graph. 41(4): 46:1-46:12 (2022)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692952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760085" cy="16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(Scene Rendering)</w:t>
      </w:r>
      <w:r>
        <w:rPr>
          <w:b w:val="false"/>
          <w:i w:val="false"/>
          <w:strike w:val="false"/>
          <w:spacing w:val="0"/>
          <w:u w:val="none"/>
        </w:rPr>
        <w:t xml:space="preserve"> Xiuchao Wu, Jiamin Xu, Zihan Zhu, Hujun Bao, Qixing Huang, James Tompkin, Weiwei Xu: Scalable neural indoor scene rendering. ACM Trans. Graph. 41(4): 98:1-98:16 (2022)</w:t>
      </w:r>
    </w:p>
    <w:p>
      <w:pPr>
        <w:pBdr/>
        <w:snapToGrid/>
        <w:spacing w:line="240"/>
        <w:ind w:left="0"/>
        <w:rPr/>
      </w:pPr>
      <w:r>
        <w:rPr>
          <w:b w:val="false"/>
          <w:strike w:val="false"/>
          <w:spacing w:val="0"/>
          <w:u w:val="none"/>
          <w:shd/>
        </w:rPr>
        <w:drawing>
          <wp:inline distT="0" distB="0" distL="0" distR="0">
            <wp:extent cx="5760085" cy="2202758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5760085" cy="220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(Scene Rendering)</w:t>
      </w:r>
      <w:r>
        <w:rPr>
          <w:b w:val="false"/>
          <w:i w:val="false"/>
          <w:strike w:val="false"/>
          <w:spacing w:val="0"/>
          <w:u w:val="none"/>
        </w:rPr>
        <w:t xml:space="preserve"> Bangbang Yang, Yinda Zhang, Yijin Li, Zhaopeng Cui, Sean Fanello, Hujun Bao, Guofeng Zhang: Neural rendering in a room: amodal 3D understanding and free-viewpoint rendering for the closed scene composed of pre-captured objects. ACM Trans. Graph. 41(4): 101:1-101:10 (2022)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859588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5760085" cy="18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line="240"/>
        <w:rPr/>
      </w:pPr>
    </w:p>
    <w:p>
      <w:pPr>
        <w:pStyle w:val="z2xbei"/>
        <w:rPr/>
      </w:pPr>
      <w:r>
        <w:rPr/>
        <w:t>Topic 4. Human modeling</w:t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(Human Body Generation from Text)</w:t>
      </w:r>
      <w:r>
        <w:rPr>
          <w:b w:val="false"/>
          <w:i w:val="false"/>
          <w:strike w:val="false"/>
          <w:spacing w:val="0"/>
          <w:u w:val="none"/>
        </w:rPr>
        <w:t xml:space="preserve"> Fangzhou Hong, Mingyuan Zhang, Liang Pan, Zhongang Cai, Lei Yang, Ziwei Liu: AvatarCLIP: zero-shot text-driven generation and animation of 3D avatars. ACM Trans. Graph. 41(4): 161:1-161:19 (2022)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3032074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5760085" cy="30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(Human Body Reconstruction from Images)</w:t>
      </w:r>
      <w:r>
        <w:rPr>
          <w:b w:val="false"/>
          <w:i w:val="false"/>
          <w:strike w:val="false"/>
          <w:spacing w:val="0"/>
          <w:u w:val="none"/>
        </w:rPr>
        <w:t xml:space="preserve"> Shunsuke Saito, Zeng Huang, Ryota Natsume, Shigeo Morishima, Hao Li, Angjoo Kanazawa: PIFu: Pixel-Aligned Implicit Function for High-Resolution Clothed Human Digitization. ICCV 2019: 2304-2314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2530131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x="0" y="0"/>
                      <a:ext cx="5760085" cy="25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(Human Body Reconstruction from Videos)</w:t>
      </w:r>
      <w:r>
        <w:rPr>
          <w:b w:val="false"/>
          <w:i w:val="false"/>
          <w:strike w:val="false"/>
          <w:spacing w:val="0"/>
          <w:u w:val="none"/>
        </w:rPr>
        <w:t xml:space="preserve"> Animatable Neural Implicit Surfaces for Creating Avatars from Videos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300096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27"/>
                    <a:stretch/>
                  </pic:blipFill>
                  <pic:spPr>
                    <a:xfrm>
                      <a:off x="0" y="0"/>
                      <a:ext cx="5760085" cy="130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(Human Hand Modeling)</w:t>
      </w:r>
      <w:r>
        <w:rPr>
          <w:b w:val="false"/>
          <w:i w:val="false"/>
          <w:strike w:val="false"/>
          <w:spacing w:val="0"/>
          <w:u w:val="none"/>
        </w:rPr>
        <w:t xml:space="preserve"> Yuwei Li, Longwen Zhang, Zesong Qiu, Yingwenqi Jiang, Nianyi Li, Yuexin Ma, Yuyao Zhang, Lan Xu, Jingyi Yu: NIMBLE: a non-rigid hand model with bones and muscles. ACM Trans. Graph. 41(4): 120:1-120:16 (2022)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195062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28"/>
                    <a:stretch/>
                  </pic:blipFill>
                  <pic:spPr>
                    <a:xfrm>
                      <a:off x="0" y="0"/>
                      <a:ext cx="5760085" cy="11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(Human Face Modeling)</w:t>
      </w:r>
      <w:r>
        <w:rPr>
          <w:b w:val="false"/>
          <w:i w:val="false"/>
          <w:strike w:val="false"/>
          <w:spacing w:val="0"/>
          <w:u w:val="none"/>
        </w:rPr>
        <w:t xml:space="preserve"> Ling J, Wang Z, Lu M, et al. Semantically Disentangled Variational Autoencoder for Modeling 3D Facial Details[J]. IEEE Transactions on Visualization and Computer Graphics, 2022.</w:t>
      </w:r>
    </w:p>
    <w:p>
      <w:pPr>
        <w:snapToGrid/>
        <w:spacing w:line="240"/>
        <w:rPr/>
      </w:pPr>
    </w:p>
    <w:p>
      <w:pPr>
        <w:pStyle w:val="z2xbei"/>
        <w:rPr/>
      </w:pPr>
      <w:r>
        <w:rPr/>
        <w:t>Topic 5. Animation and Interaction</w:t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(Hand Grasp)</w:t>
      </w:r>
      <w:r>
        <w:rPr>
          <w:b w:val="false"/>
          <w:i w:val="false"/>
          <w:strike w:val="false"/>
          <w:spacing w:val="0"/>
          <w:u w:val="none"/>
        </w:rPr>
        <w:t xml:space="preserve"> Zhu T, Wu R, Lin X, et al. Toward human-like grasp: Dexterous grasping via semantic representation of object-hand[C]//Proceedings of the IEEE/CVF International Conference on Computer Vision. 2021: 15741-15751.</w:t>
      </w:r>
    </w:p>
    <w:p>
      <w:pPr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582726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29"/>
                    <a:stretch/>
                  </pic:blipFill>
                  <pic:spPr>
                    <a:xfrm>
                      <a:off x="0" y="0"/>
                      <a:ext cx="5760085" cy="158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(Hand Animation)</w:t>
      </w:r>
      <w:r>
        <w:rPr>
          <w:b w:val="false"/>
          <w:i w:val="false"/>
          <w:strike w:val="false"/>
          <w:spacing w:val="0"/>
          <w:u w:val="none"/>
        </w:rPr>
        <w:t xml:space="preserve"> Zeshi Yang, KangKang Yin, Libin Liu: Learning to use chopsticks in diverse gripping styles. ACM Trans. Graph. 41(4): 95:1-95:17 (2022)</w:t>
      </w:r>
    </w:p>
    <w:p>
      <w:pPr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720734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5760085" cy="172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(Dance Synthesis)</w:t>
      </w:r>
      <w:r>
        <w:rPr>
          <w:b w:val="false"/>
          <w:i w:val="false"/>
          <w:strike w:val="false"/>
          <w:spacing w:val="0"/>
          <w:u w:val="none"/>
        </w:rPr>
        <w:t xml:space="preserve"> Yinglin Duan, Tianyang Shi, Zhipeng Hu, Zhengxia Zou, Changjie Fan, Yi Yuan, Xi Li: Automatic Translation of Music-to-Dance for In-Game Characters. IJCAI 2021: 2344-2351</w:t>
      </w:r>
    </w:p>
    <w:p>
      <w:pPr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3070316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31"/>
                    <a:stretch/>
                  </pic:blipFill>
                  <pic:spPr>
                    <a:xfrm>
                      <a:off x="0" y="0"/>
                      <a:ext cx="5760085" cy="30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(Scene Arrangement Policy)</w:t>
      </w:r>
      <w:r>
        <w:rPr>
          <w:b w:val="false"/>
          <w:i w:val="false"/>
          <w:strike w:val="false"/>
          <w:spacing w:val="0"/>
          <w:u w:val="none"/>
        </w:rPr>
        <w:t xml:space="preserve"> Hanqing Wang, Wei Liang, Lap-Fai Yu: Scene mover: automatic move planning for scene arrangement by deep reinforcement learning. ACM Trans. Graph. 39(6): 233:1-233:15 (2020)</w:t>
      </w:r>
    </w:p>
    <w:p>
      <w:pPr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2887602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32"/>
                    <a:stretch/>
                  </pic:blipFill>
                  <pic:spPr>
                    <a:xfrm>
                      <a:off x="0" y="0"/>
                      <a:ext cx="5760085" cy="28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(Activity-based Scene Design)</w:t>
      </w:r>
      <w:r>
        <w:rPr>
          <w:b w:val="false"/>
          <w:i w:val="false"/>
          <w:strike w:val="false"/>
          <w:spacing w:val="0"/>
          <w:u w:val="none"/>
        </w:rPr>
        <w:t xml:space="preserve"> Yongqi Zhang, Haikun Huang, Erion Plaku, Lap-Fai Yu: Joint computational design of workspaces and workplans. ACM Trans. Graph. 40(6): 228:1-228:16 (2021)</w:t>
      </w:r>
    </w:p>
    <w:p>
      <w:pPr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959863"/>
            <wp:effectExtent l="0" t="0" r="0" b="0"/>
            <wp:docPr id="8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7" name="picture" descr="descript"/>
                    <pic:cNvPicPr/>
                  </pic:nvPicPr>
                  <pic:blipFill rotWithShape="true">
                    <a:blip r:embed="rId33"/>
                    <a:stretch/>
                  </pic:blipFill>
                  <pic:spPr>
                    <a:xfrm>
                      <a:off x="0" y="0"/>
                      <a:ext cx="5760085" cy="195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line="240"/>
        <w:rPr/>
      </w:pPr>
    </w:p>
    <w:p>
      <w:pPr>
        <w:pStyle w:val="z2xbei"/>
        <w:rPr/>
      </w:pPr>
      <w:r>
        <w:rPr/>
        <w:t>Topic 6. Deep network for geometric processing</w:t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(Point Cloud Understanding)</w:t>
      </w:r>
      <w:r>
        <w:rPr>
          <w:b w:val="false"/>
          <w:i w:val="false"/>
          <w:strike w:val="false"/>
          <w:spacing w:val="0"/>
          <w:u w:val="none"/>
        </w:rPr>
        <w:t xml:space="preserve"> Meng-Hao Guo, Junxiong Cai, Zheng-Ning Liu, Tai-Jiang Mu, Ralph R. Martin, Shi-Min Hu: PCT: Point cloud transformer. Comput. Vis. Media 7(2): 187-199 (2021)</w:t>
      </w:r>
    </w:p>
    <w:p>
      <w:pPr>
        <w:pBdr/>
        <w:snapToGrid/>
        <w:spacing w:line="240"/>
        <w:ind w:left="0"/>
        <w:jc w:val="center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3419475" cy="2124075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34"/>
                    <a:srcRect l="0" t="0" r="0" b="0"/>
                    <a:stretch/>
                  </pic:blipFill>
                  <pic:spPr>
                    <a:xfrm rot="0">
                      <a:off x="0" y="0"/>
                      <a:ext cx="34194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(Mesh Understanding)</w:t>
      </w:r>
      <w:r>
        <w:rPr>
          <w:b w:val="false"/>
          <w:i w:val="false"/>
          <w:strike w:val="false"/>
          <w:spacing w:val="0"/>
          <w:u w:val="none"/>
        </w:rPr>
        <w:t xml:space="preserve"> Hu S M, Liu Z N, Guo M H, et al. Subdivision-based mesh convolution networks[J]. ACM Transactions on Graphics (TOG), 2022, 41(3): 1-16.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2953455"/>
            <wp:effectExtent l="0" t="0" r="0" b="0"/>
            <wp:docPr id="9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3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5760085" cy="29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(Point Cloud + RGB Fusion-based Detection)</w:t>
      </w:r>
      <w:r>
        <w:rPr>
          <w:b w:val="false"/>
          <w:i w:val="false"/>
          <w:strike w:val="false"/>
          <w:spacing w:val="0"/>
          <w:u w:val="none"/>
        </w:rPr>
        <w:t xml:space="preserve"> Sourabh Vora, Alex H. Lang, Bassam Helou, Oscar Beijbom: PointPainting: Sequential Fusion for 3D Object Detection. CVPR 2020: 4603-4611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2000238"/>
            <wp:effectExtent l="0" t="0" r="0" b="0"/>
            <wp:docPr id="9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6" name="picture" descr="descript"/>
                    <pic:cNvPicPr/>
                  </pic:nvPicPr>
                  <pic:blipFill rotWithShape="true">
                    <a:blip r:embed="rId36"/>
                    <a:stretch/>
                  </pic:blipFill>
                  <pic:spPr>
                    <a:xfrm>
                      <a:off x="0" y="0"/>
                      <a:ext cx="5760085" cy="20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 xml:space="preserve">(Edge Detection for CAD Models) </w:t>
      </w:r>
      <w:r>
        <w:rPr>
          <w:b w:val="false"/>
          <w:i w:val="false"/>
          <w:strike w:val="false"/>
          <w:spacing w:val="0"/>
          <w:u w:val="none"/>
        </w:rPr>
        <w:t>Xiaogang Wang, Yuelang Xu, Kai Xu, Andrea Tagliasacchi, Bin Zhou, Ali Mahdavi-Amiri, Hao Zhang: PIE-NET: Parametric Inference of Point Cloud Edges. NeurIPS 2020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267434"/>
            <wp:effectExtent l="0" t="0" r="0" b="0"/>
            <wp:docPr id="9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9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5760085" cy="126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 xml:space="preserve">(Shape-to-Codes) </w:t>
      </w:r>
      <w:r>
        <w:rPr>
          <w:b w:val="false"/>
          <w:i w:val="false"/>
          <w:strike w:val="false"/>
          <w:spacing w:val="0"/>
          <w:u w:val="none"/>
        </w:rPr>
        <w:t>R. Kenny Jones, Aalia Habib, Rana Hanocka, Daniel Ritchie: The Neurally-Guided Shape Parser: Grammar-based Labeling of 3D Shape Regions with Approximate Inference. CVPR 2022: 11604-11613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969992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x="0" y="0"/>
                      <a:ext cx="5760085" cy="19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(Subdivision)</w:t>
      </w:r>
      <w:r>
        <w:rPr>
          <w:b w:val="false"/>
          <w:i w:val="false"/>
          <w:strike w:val="false"/>
          <w:spacing w:val="0"/>
          <w:u w:val="none"/>
        </w:rPr>
        <w:t xml:space="preserve"> Hsueh-Ti Derek Liu, Vladimir G. Kim, Siddhartha Chaudhuri, Noam Aigerman, Alec Jacobson: Neural subdivision. ACM Trans. Graph. 39(4): 124 (2020)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924872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5760085" cy="92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  <w:shd w:val="clear" w:color="auto" w:fill="99BEFF"/>
        </w:rPr>
        <w:t>(Deformation)</w:t>
      </w:r>
      <w:r>
        <w:rPr>
          <w:b w:val="false"/>
          <w:i w:val="false"/>
          <w:strike w:val="false"/>
          <w:spacing w:val="0"/>
          <w:u w:val="none"/>
        </w:rPr>
        <w:t xml:space="preserve"> Yifan Wang, Noam Aigerman, Vladimir G. Kim, Siddhartha Chaudhuri, Olga Sorkine-Hornung: Neural Cages for Detail-Preserving 3D Deformations. CVPR 2020: 72-80</w:t>
      </w:r>
    </w:p>
    <w:p>
      <w:pPr>
        <w:pBdr/>
        <w:snapToGrid/>
        <w:spacing w:line="240"/>
        <w:ind w:left="0"/>
        <w:rPr/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4754922"/>
            <wp:effectExtent l="0" t="0" r="0" b="0"/>
            <wp:docPr id="10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8" name="picture" descr="descript"/>
                    <pic:cNvPicPr/>
                  </pic:nvPicPr>
                  <pic:blipFill rotWithShape="true">
                    <a:blip r:embed="rId40"/>
                    <a:stretch/>
                  </pic:blipFill>
                  <pic:spPr>
                    <a:xfrm>
                      <a:off x="0" y="0"/>
                      <a:ext cx="5760085" cy="47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5" w:h="16838"/>
      <w:pgMar w:top="1361" w:right="1417" w:bottom="1361" w:left="1417"/>
      <w:docGrid w:type="lines" w:linePitch="410"/>
    </w:sectPr>
  </w:body>
</w:document>
</file>

<file path=word/fontTable.xml><?xml version="1.0" encoding="utf-8"?>
<w:fonts xmlns:w="http://schemas.openxmlformats.org/wordprocessingml/2006/main">
  <w:font w:name="DengXian">
    <w:altName w:val="等线"/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 w:characterSet="ISO-8859-1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="http://schemas.openxmlformats.org/wordprocessingml/2006/main">
  <w:abstractNum w:abstractNumId="1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2"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3"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num w:numId="3">
    <w:abstractNumId w:val="1"/>
  </w:num>
  <w:num w:numId="2">
    <w:abstractNumId w:val="3"/>
  </w:num>
  <w:num w:numId="1">
    <w:abstractNumId w:val="2"/>
  </w:num>
</w:numbering>
</file>

<file path=word/settings.xml><?xml version="1.0" encoding="utf-8"?>
<w:settings xmlns:w="http://schemas.openxmlformats.org/wordprocessingml/2006/main">
  <w:zoom w:percent="13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compatSetting w:name="compatibilityMode" w:uri="http://schemas.microsoft.com/office/word" w:val="15"/>
    <w:compatSetting w:name="doNotFlipMirrorIndents" w:uri="http://schemas.microsoft.com/office/word" w:val="1"/>
    <w:compatSetting w:name="useWord2013TrackBottomHyphenation" w:uri="http://schemas.microsoft.com/office/word" w:val="0"/>
    <w:compatSetting w:name="differentiateMultirowTableHeaders" w:uri="http://schemas.microsoft.com/office/word" w:val="1"/>
    <w:compatSetting w:name="overrideTableStyleFontSizeAndJustification" w:uri="http://schemas.microsoft.com/office/word" w:val="1"/>
    <w:compatSetting w:name="enableOpenTypeFeatures" w:uri="http://schemas.microsoft.com/office/word" w:val="1"/>
  </w:compat>
  <w:rsid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eastAsiaTheme="minorEastAsia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false"/>
        <w:spacing w:before="60" w:after="60" w:line="240" w:lineRule="auto"/>
      </w:pPr>
    </w:pPrDefault>
  </w:docDefaults>
  <w:latentStyles w:defLockedState="false" w:defUIPriority="99" w:defSemiHidden="false" w:defUnhideWhenUsed="false" w:defQFormat="false" w:count="376">
    <w:lsdException w:name="Medium Grid 3 Accent 1" w:uiPriority="69"/>
    <w:lsdException w:name="Medium Shading 2 Accent 6" w:uiPriority="64"/>
    <w:lsdException w:name="macro" w:semiHidden="true" w:unhideWhenUsed="true"/>
    <w:lsdException w:name="Medium List 2 Accent 2" w:uiPriority="66"/>
    <w:lsdException w:name="List Table 4 Accent 6" w:uiPriority="49"/>
    <w:lsdException w:name="List Table 3 Accent 2" w:uiPriority="48"/>
    <w:lsdException w:name="Medium Shading 1 Accent 2" w:uiPriority="63"/>
    <w:lsdException w:name="Medium Grid 3 Accent 2" w:uiPriority="69"/>
    <w:lsdException w:name="Medium Grid 2 Accent 2" w:uiPriority="68"/>
    <w:lsdException w:name="List Table 6 Colorful Accent 3" w:uiPriority="51"/>
    <w:lsdException w:name="Table 3D effects 2" w:semiHidden="true" w:unhideWhenUsed="true"/>
    <w:lsdException w:name="line number" w:semiHidden="true" w:unhideWhenUsed="true"/>
    <w:lsdException w:name="Dark List" w:uiPriority="70"/>
    <w:lsdException w:name="Medium List 1 Accent 3" w:uiPriority="65"/>
    <w:lsdException w:name="heading 5" w:uiPriority="9" w:semiHidden="true" w:unhideWhenUsed="true" w:qFormat="true"/>
    <w:lsdException w:name="Table Colorful 1" w:semiHidden="true" w:unhideWhenUsed="true"/>
    <w:lsdException w:name="HTML Cite" w:semiHidden="true" w:unhideWhenUsed="true"/>
    <w:lsdException w:name="List Table 7 Colorful Accent 2" w:uiPriority="52"/>
    <w:lsdException w:name="Medium Grid 1 Accent 4" w:uiPriority="67"/>
    <w:lsdException w:name="Table Subtle 1" w:semiHidden="true" w:unhideWhenUsed="true"/>
    <w:lsdException w:name="Colorful Shading Accent 4" w:uiPriority="71"/>
    <w:lsdException w:name="Light Shading Accent 1" w:uiPriority="60"/>
    <w:lsdException w:name="List Table 7 Colorful Accent 1" w:uiPriority="52"/>
    <w:lsdException w:name="Grid Table 3 Accent 2" w:uiPriority="48"/>
    <w:lsdException w:name="Book Title" w:uiPriority="33" w:qFormat="true"/>
    <w:lsdException w:name="header" w:semiHidden="true" w:unhideWhenUsed="true"/>
    <w:lsdException w:name="Grid Table 1 Light Accent 5" w:uiPriority="46"/>
    <w:lsdException w:name="Default Paragraph Font" w:uiPriority="1" w:semiHidden="true" w:unhideWhenUsed="true"/>
    <w:lsdException w:name="Message Header" w:semiHidden="true" w:unhideWhenUsed="true"/>
    <w:lsdException w:name="Light Grid Accent 4" w:uiPriority="62"/>
    <w:lsdException w:name="Medium Shading 2 Accent 4" w:uiPriority="64"/>
    <w:lsdException w:name="Table Grid 8" w:semiHidden="true" w:unhideWhenUsed="true"/>
    <w:lsdException w:name="Medium Shading 1 Accent 1" w:uiPriority="63"/>
    <w:lsdException w:name="Grid Table 1 Light Accent 4" w:uiPriority="46"/>
    <w:lsdException w:name="Table Grid 6" w:semiHidden="true" w:unhideWhenUsed="true"/>
    <w:lsdException w:name="Grid Table 2 Accent 1" w:uiPriority="47"/>
    <w:lsdException w:name="Subtle Emphasis" w:uiPriority="19" w:qFormat="true"/>
    <w:lsdException w:name="Medium List 2 Accent 4" w:uiPriority="66"/>
    <w:lsdException w:name="Light Grid Accent 1" w:uiPriority="62"/>
    <w:lsdException w:name="Grid Table 5 Dark Accent 5" w:uiPriority="50"/>
    <w:lsdException w:name="List Table 5 Dark Accent 3" w:uiPriority="50"/>
    <w:lsdException w:name="Table List 8" w:semiHidden="true" w:unhideWhenUsed="true"/>
    <w:lsdException w:name="Medium List 2" w:uiPriority="66"/>
    <w:lsdException w:name="Table Simple 2" w:semiHidden="true" w:unhideWhenUsed="true"/>
    <w:lsdException w:name="Colorful Shading Accent 3" w:uiPriority="71"/>
    <w:lsdException w:name="Table Columns 1" w:semiHidden="true" w:unhideWhenUsed="true"/>
    <w:lsdException w:name="Table List 7" w:semiHidden="true" w:unhideWhenUsed="true"/>
    <w:lsdException w:name="Medium List 1 Accent 1" w:uiPriority="65"/>
    <w:lsdException w:name="Table Web 3" w:semiHidden="true" w:unhideWhenUsed="true"/>
    <w:lsdException w:name="Table Grid 3" w:semiHidden="true" w:unhideWhenUsed="true"/>
    <w:lsdException w:name="toa heading" w:semiHidden="true" w:unhideWhenUsed="true"/>
    <w:lsdException w:name="Grid Table 6 Colorful Accent 4" w:uiPriority="51"/>
    <w:lsdException w:name="Grid Table 2 Accent 2" w:uiPriority="47"/>
    <w:lsdException w:name="Colorful Grid Accent 3" w:uiPriority="73"/>
    <w:lsdException w:name="Body Text 3" w:semiHidden="true" w:unhideWhenUsed="true"/>
    <w:lsdException w:name="toc 3" w:uiPriority="39" w:semiHidden="true" w:unhideWhenUsed="true"/>
    <w:lsdException w:name="HTML Keyboard" w:semiHidden="true" w:unhideWhenUsed="true"/>
    <w:lsdException w:name="List Table 5 Dark Accent 4" w:uiPriority="50"/>
    <w:lsdException w:name="Medium List 1 Accent 4" w:uiPriority="65"/>
    <w:lsdException w:name="List" w:semiHidden="true" w:unhideWhenUsed="true"/>
    <w:lsdException w:name="Table Colorful 2" w:semiHidden="true" w:unhideWhenUsed="true"/>
    <w:lsdException w:name="List Table 7 Colorful Accent 4" w:uiPriority="52"/>
    <w:lsdException w:name="Medium Grid 2 Accent 6" w:uiPriority="68"/>
    <w:lsdException w:name="Grid Table 4 Accent 2" w:uiPriority="49"/>
    <w:lsdException w:name="Table List 3" w:semiHidden="true" w:unhideWhenUsed="true"/>
    <w:lsdException w:name="List Table 5 Dark Accent 5" w:uiPriority="50"/>
    <w:lsdException w:name="Placeholder Text" w:semiHidden="true"/>
    <w:lsdException w:name="Grid Table 1 Light Accent 6" w:uiPriority="46"/>
    <w:lsdException w:name="Medium Grid 1 Accent 1" w:uiPriority="67"/>
    <w:lsdException w:name="Light List Accent 1" w:uiPriority="61"/>
    <w:lsdException w:name="Medium Shading 2" w:uiPriority="64"/>
    <w:lsdException w:name="List Table 2 Accent 3" w:uiPriority="47"/>
    <w:lsdException w:name="Medium Grid 1 Accent 3" w:uiPriority="67"/>
    <w:lsdException w:name="Table Grid" w:uiPriority="39"/>
    <w:lsdException w:name="Colorful Grid Accent 6" w:uiPriority="73"/>
    <w:lsdException w:name="Table Contemporary" w:semiHidden="true" w:unhideWhenUsed="true"/>
    <w:lsdException w:name="index 1" w:semiHidden="true" w:unhideWhenUsed="true"/>
    <w:lsdException w:name="List Table 1 Light Accent 2" w:uiPriority="46"/>
    <w:lsdException w:name="Normal (Web)" w:semiHidden="true" w:unhideWhenUsed="true"/>
    <w:lsdException w:name="Colorful List Accent 6" w:uiPriority="72"/>
    <w:lsdException w:name="Grid Table 4 Accent 5" w:uiPriority="49"/>
    <w:lsdException w:name="Subtitle" w:uiPriority="11" w:qFormat="true"/>
    <w:lsdException w:name="HTML Bottom of Form" w:semiHidden="true" w:unhideWhenUsed="true"/>
    <w:lsdException w:name="List Table 7 Colorful Accent 3" w:uiPriority="52"/>
    <w:lsdException w:name="No List" w:semiHidden="true" w:unhideWhenUsed="true"/>
    <w:lsdException w:name="Medium Shading 1" w:uiPriority="63"/>
    <w:lsdException w:name="Normal" w:uiPriority="0" w:qFormat="true"/>
    <w:lsdException w:name="Light List Accent 4" w:uiPriority="61"/>
    <w:lsdException w:name="List Table 2 Accent 5" w:uiPriority="47"/>
    <w:lsdException w:name="HTML Definition" w:semiHidden="true" w:unhideWhenUsed="true"/>
    <w:lsdException w:name="List Continue 2" w:semiHidden="true" w:unhideWhenUsed="true"/>
    <w:lsdException w:name="Intense Emphasis" w:uiPriority="21" w:qFormat="true"/>
    <w:lsdException w:name="List Table 4 Accent 2" w:uiPriority="49"/>
    <w:lsdException w:name="Colorful Shading Accent 2" w:uiPriority="71"/>
    <w:lsdException w:name="Grid Table 5 Dark Accent 1" w:uiPriority="50"/>
    <w:lsdException w:name="Medium Shading 2 Accent 3" w:uiPriority="64"/>
    <w:lsdException w:name="List Table 2 Accent 4" w:uiPriority="47"/>
    <w:lsdException w:name="List Table 7 Colorful Accent 6" w:uiPriority="52"/>
    <w:lsdException w:name="Light Grid Accent 5" w:uiPriority="62"/>
    <w:lsdException w:name="List Table 5 Dark Accent 2" w:uiPriority="50"/>
    <w:lsdException w:name="Grid Table 4" w:uiPriority="49"/>
    <w:lsdException w:name="Medium Grid 3" w:uiPriority="69"/>
    <w:lsdException w:name="Grid Table Light" w:uiPriority="40"/>
    <w:lsdException w:name="envelope address" w:semiHidden="true" w:unhideWhenUsed="true"/>
    <w:lsdException w:name="List Table 1 Light Accent 6" w:uiPriority="46"/>
    <w:lsdException w:name="toc 8" w:uiPriority="39" w:semiHidden="true" w:unhideWhenUsed="true"/>
    <w:lsdException w:name="Medium Shading 1 Accent 6" w:uiPriority="63"/>
    <w:lsdException w:name="Table Theme" w:semiHidden="true" w:unhideWhenUsed="true"/>
    <w:lsdException w:name="Table Grid 4" w:semiHidden="true" w:unhideWhenUsed="true"/>
    <w:lsdException w:name="Table Colorful 3" w:semiHidden="true" w:unhideWhenUsed="true"/>
    <w:lsdException w:name="toc 5" w:uiPriority="39" w:semiHidden="true" w:unhideWhenUsed="true"/>
    <w:lsdException w:name="Colorful List" w:uiPriority="72"/>
    <w:lsdException w:name="Dark List Accent 1" w:uiPriority="70"/>
    <w:lsdException w:name="Title" w:uiPriority="10" w:qFormat="true"/>
    <w:lsdException w:name="table of authorities" w:semiHidden="true" w:unhideWhenUsed="true"/>
    <w:lsdException w:name="Note Heading" w:semiHidden="true" w:unhideWhenUsed="true"/>
    <w:lsdException w:name="Plain Table 4" w:uiPriority="44"/>
    <w:lsdException w:name="Table Classic 2" w:semiHidden="true" w:unhideWhenUsed="true"/>
    <w:lsdException w:name="List Continue" w:semiHidden="true" w:unhideWhenUsed="true"/>
    <w:lsdException w:name="Colorful Grid Accent 2" w:uiPriority="73"/>
    <w:lsdException w:name="List Table 3 Accent 5" w:uiPriority="48"/>
    <w:lsdException w:name="Outline List 1" w:semiHidden="true" w:unhideWhenUsed="true"/>
    <w:lsdException w:name="endnote reference" w:semiHidden="true" w:unhideWhenUsed="true"/>
    <w:lsdException w:name="Table List 4" w:semiHidden="true" w:unhideWhenUsed="true"/>
    <w:lsdException w:name="List Table 5 Dark Accent 6" w:uiPriority="50"/>
    <w:lsdException w:name="annotation reference" w:semiHidden="true" w:unhideWhenUsed="true"/>
    <w:lsdException w:name="index 3" w:semiHidden="true" w:unhideWhenUsed="true"/>
    <w:lsdException w:name="Medium Grid 1" w:uiPriority="67"/>
    <w:lsdException w:name="footnote text" w:semiHidden="true" w:unhideWhenUsed="true"/>
    <w:lsdException w:name="Grid Table 4 Accent 4" w:uiPriority="49"/>
    <w:lsdException w:name="List Number 3" w:semiHidden="true" w:unhideWhenUsed="true"/>
    <w:lsdException w:name="HTML Sample" w:semiHidden="true" w:unhideWhenUsed="true"/>
    <w:lsdException w:name="HTML Typewriter" w:semiHidden="true" w:unhideWhenUsed="true"/>
    <w:lsdException w:name="page number" w:semiHidden="true" w:unhideWhenUsed="true"/>
    <w:lsdException w:name="List Continue 4" w:semiHidden="true" w:unhideWhenUsed="true"/>
    <w:lsdException w:name="index 6" w:semiHidden="true" w:unhideWhenUsed="true"/>
    <w:lsdException w:name="Light List Accent 5" w:uiPriority="61"/>
    <w:lsdException w:name="Medium Shading 2 Accent 5" w:uiPriority="64"/>
    <w:lsdException w:name="HTML Address" w:semiHidden="true" w:unhideWhenUsed="true"/>
    <w:lsdException w:name="List Table 4 Accent 3" w:uiPriority="49"/>
    <w:lsdException w:name="List Table 5 Dark" w:uiPriority="50"/>
    <w:lsdException w:name="Medium List 2 Accent 3" w:uiPriority="66"/>
    <w:lsdException w:name="Intense Quote" w:uiPriority="30" w:qFormat="true"/>
    <w:lsdException w:name="Colorful List Accent 2" w:uiPriority="72"/>
    <w:lsdException w:name="caption" w:uiPriority="35" w:semiHidden="true" w:unhideWhenUsed="true" w:qFormat="true"/>
    <w:lsdException w:name="List Table 3 Accent 1" w:uiPriority="48"/>
    <w:lsdException w:name="Light Shading Accent 4" w:uiPriority="60"/>
    <w:lsdException w:name="Grid Table 1 Light Accent 1" w:uiPriority="46"/>
    <w:lsdException w:name="Medium List 2 Accent 6" w:uiPriority="66"/>
    <w:lsdException w:name="Body Text Indent" w:semiHidden="true" w:unhideWhenUsed="true"/>
    <w:lsdException w:name="index 9" w:semiHidden="true" w:unhideWhenUsed="true"/>
    <w:lsdException w:name="Table Columns 4" w:semiHidden="true" w:unhideWhenUsed="true"/>
    <w:lsdException w:name="Table Simple 3" w:semiHidden="true" w:unhideWhenUsed="true"/>
    <w:lsdException w:name="Plain Table 3" w:uiPriority="43"/>
    <w:lsdException w:name="Plain Table 5" w:uiPriority="45"/>
    <w:lsdException w:name="List 4" w:semiHidden="true" w:unhideWhenUsed="true"/>
    <w:lsdException w:name="Intense Reference" w:uiPriority="32" w:qFormat="true"/>
    <w:lsdException w:name="Grid Table 7 Colorful Accent 1" w:uiPriority="52"/>
    <w:lsdException w:name="table of figures" w:semiHidden="true" w:unhideWhenUsed="true"/>
    <w:lsdException w:name="Grid Table 6 Colorful Accent 6" w:uiPriority="51"/>
    <w:lsdException w:name="Plain Table 1" w:uiPriority="41"/>
    <w:lsdException w:name="List Table 6 Colorful Accent 4" w:uiPriority="51"/>
    <w:lsdException w:name="Table Classic 1" w:semiHidden="true" w:unhideWhenUsed="true"/>
    <w:lsdException w:name="heading 8" w:uiPriority="9" w:semiHidden="true" w:unhideWhenUsed="true" w:qFormat="true"/>
    <w:lsdException w:name="index 2" w:semiHidden="true" w:unhideWhenUsed="true"/>
    <w:lsdException w:name="Outline List 2" w:semiHidden="true" w:unhideWhenUsed="true"/>
    <w:lsdException w:name="Grid Table 7 Colorful Accent 6" w:uiPriority="52"/>
    <w:lsdException w:name="Medium Grid 3 Accent 6" w:uiPriority="69"/>
    <w:lsdException w:name="Medium Grid 2 Accent 4" w:uiPriority="68"/>
    <w:lsdException w:name="heading 3" w:uiPriority="9" w:semiHidden="true" w:unhideWhenUsed="true" w:qFormat="true"/>
    <w:lsdException w:name="List Bullet 2" w:semiHidden="true" w:unhideWhenUsed="true"/>
    <w:lsdException w:name="Dark List Accent 5" w:uiPriority="70"/>
    <w:lsdException w:name="Medium List 1 Accent 6" w:uiPriority="65"/>
    <w:lsdException w:name="Table List 2" w:semiHidden="true" w:unhideWhenUsed="true"/>
    <w:lsdException w:name="Plain Text" w:semiHidden="true" w:unhideWhenUsed="true"/>
    <w:lsdException w:name="Grid Table 2 Accent 5" w:uiPriority="47"/>
    <w:lsdException w:name="heading 1" w:uiPriority="9" w:qFormat="true"/>
    <w:lsdException w:name="Table Columns 3" w:semiHidden="true" w:unhideWhenUsed="true"/>
    <w:lsdException w:name="Table List 5" w:semiHidden="true" w:unhideWhenUsed="true"/>
    <w:lsdException w:name="toc 4" w:uiPriority="39" w:semiHidden="true" w:unhideWhenUsed="true"/>
    <w:lsdException w:name="Grid Table 1 Light" w:uiPriority="46"/>
    <w:lsdException w:name="Table 3D effects 3" w:semiHidden="true" w:unhideWhenUsed="true"/>
    <w:lsdException w:name="List Table 6 Colorful Accent 6" w:uiPriority="51"/>
    <w:lsdException w:name="List Table 2" w:uiPriority="47"/>
    <w:lsdException w:name="Body Text First Indent 2" w:semiHidden="true" w:unhideWhenUsed="true"/>
    <w:lsdException w:name="Colorful Grid" w:uiPriority="73"/>
    <w:lsdException w:name="List Bullet 3" w:semiHidden="true" w:unhideWhenUsed="true"/>
    <w:lsdException w:name="Table Professional" w:semiHidden="true" w:unhideWhenUsed="true"/>
    <w:lsdException w:name="Light Grid Accent 2" w:uiPriority="62"/>
    <w:lsdException w:name="List Table 1 Light" w:uiPriority="46"/>
    <w:lsdException w:name="Smart Hyperlink" w:semiHidden="true" w:unhideWhenUsed="true"/>
    <w:lsdException w:name="Table Web 1" w:semiHidden="true" w:unhideWhenUsed="true"/>
    <w:lsdException w:name="Colorful Shading Accent 1" w:uiPriority="71"/>
    <w:lsdException w:name="Colorful Grid Accent 4" w:uiPriority="73"/>
    <w:lsdException w:name="List Table 2 Accent 2" w:uiPriority="47"/>
    <w:lsdException w:name="Grid Table 2 Accent 3" w:uiPriority="47"/>
    <w:lsdException w:name="List Table 3" w:uiPriority="48"/>
    <w:lsdException w:name="index 4" w:semiHidden="true" w:unhideWhenUsed="true"/>
    <w:lsdException w:name="List Bullet" w:semiHidden="true" w:unhideWhenUsed="true"/>
    <w:lsdException w:name="HTML Top of Form" w:semiHidden="true" w:unhideWhenUsed="true"/>
    <w:lsdException w:name="Table List 1" w:semiHidden="true" w:unhideWhenUsed="true"/>
    <w:lsdException w:name="toc 2" w:uiPriority="39" w:semiHidden="true" w:unhideWhenUsed="true"/>
    <w:lsdException w:name="Light List Accent 6" w:uiPriority="61"/>
    <w:lsdException w:name="Hyperlink" w:semiHidden="true" w:unhideWhenUsed="true"/>
    <w:lsdException w:name="Smart Link" w:semiHidden="true" w:unhideWhenUsed="true"/>
    <w:lsdException w:name="List 3" w:semiHidden="true" w:unhideWhenUsed="true"/>
    <w:lsdException w:name="TOC Heading" w:uiPriority="39" w:semiHidden="true" w:unhideWhenUsed="true" w:qFormat="true"/>
    <w:lsdException w:name="Medium Grid 1 Accent 2" w:uiPriority="67"/>
    <w:lsdException w:name="annotation subject" w:semiHidden="true" w:unhideWhenUsed="true"/>
    <w:lsdException w:name="Colorful List Accent 3" w:uiPriority="72"/>
    <w:lsdException w:name="index 5" w:semiHidden="true" w:unhideWhenUsed="true"/>
    <w:lsdException w:name="heading 4" w:uiPriority="9" w:semiHidden="true" w:unhideWhenUsed="true" w:qFormat="true"/>
    <w:lsdException w:name="Grid Table 7 Colorful Accent 2" w:uiPriority="52"/>
    <w:lsdException w:name="Table Classic 4" w:semiHidden="true" w:unhideWhenUsed="true"/>
    <w:lsdException w:name="Light List" w:uiPriority="61"/>
    <w:lsdException w:name="Hashtag" w:semiHidden="true" w:unhideWhenUsed="true"/>
    <w:lsdException w:name="Colorful Grid Accent 5" w:uiPriority="73"/>
    <w:lsdException w:name="Grid Table 3 Accent 4" w:uiPriority="48"/>
    <w:lsdException w:name="Signature" w:semiHidden="true" w:unhideWhenUsed="true"/>
    <w:lsdException w:name="Medium Grid 3 Accent 3" w:uiPriority="69"/>
    <w:lsdException w:name="Light Shading" w:uiPriority="60"/>
    <w:lsdException w:name="Grid Table 6 Colorful Accent 1" w:uiPriority="51"/>
    <w:lsdException w:name="List Table 1 Light Accent 4" w:uiPriority="46"/>
    <w:lsdException w:name="List Table 2 Accent 1" w:uiPriority="47"/>
    <w:lsdException w:name="HTML Preformatted" w:semiHidden="true" w:unhideWhenUsed="true"/>
    <w:lsdException w:name="List Table 6 Colorful Accent 1" w:uiPriority="51"/>
    <w:lsdException w:name="Table Classic 3" w:semiHidden="true" w:unhideWhenUsed="true"/>
    <w:lsdException w:name="Colorful Grid Accent 1" w:uiPriority="73"/>
    <w:lsdException w:name="Medium Grid 2 Accent 5" w:uiPriority="68"/>
    <w:lsdException w:name="Bibliography" w:uiPriority="37" w:semiHidden="true" w:unhideWhenUsed="true"/>
    <w:lsdException w:name="HTML Acronym" w:semiHidden="true" w:unhideWhenUsed="true"/>
    <w:lsdException w:name="Subtle Reference" w:uiPriority="31" w:qFormat="true"/>
    <w:lsdException w:name="Colorful Shading" w:uiPriority="71"/>
    <w:lsdException w:name="toc 1" w:uiPriority="39" w:semiHidden="true" w:unhideWhenUsed="true"/>
    <w:lsdException w:name="Grid Table 6 Colorful Accent 3" w:uiPriority="51"/>
    <w:lsdException w:name="List Continue 3" w:semiHidden="true" w:unhideWhenUsed="true"/>
    <w:lsdException w:name="List Table 4 Accent 1" w:uiPriority="49"/>
    <w:lsdException w:name="Light Shading Accent 3" w:uiPriority="60"/>
    <w:lsdException w:name="toc 6" w:uiPriority="39" w:semiHidden="true" w:unhideWhenUsed="true"/>
    <w:lsdException w:name="Medium Shading 1 Accent 3" w:uiPriority="63"/>
    <w:lsdException w:name="Light Grid Accent 6" w:uiPriority="62"/>
    <w:lsdException w:name="Medium Grid 2 Accent 3" w:uiPriority="68"/>
    <w:lsdException w:name="Grid Table 7 Colorful Accent 5" w:uiPriority="52"/>
    <w:lsdException w:name="Light Shading Accent 2" w:uiPriority="60"/>
    <w:lsdException w:name="Grid Table 2 Accent 6" w:uiPriority="47"/>
    <w:lsdException w:name="Grid Table 5 Dark Accent 2" w:uiPriority="50"/>
    <w:lsdException w:name="Dark List Accent 3" w:uiPriority="70"/>
    <w:lsdException w:name="Grid Table 6 Colorful Accent 2" w:uiPriority="51"/>
    <w:lsdException w:name="List Table 3 Accent 3" w:uiPriority="48"/>
    <w:lsdException w:name="Dark List Accent 4" w:uiPriority="70"/>
    <w:lsdException w:name="endnote text" w:semiHidden="true" w:unhideWhenUsed="true"/>
    <w:lsdException w:name="List Number 4" w:semiHidden="true" w:unhideWhenUsed="true"/>
    <w:lsdException w:name="Colorful Shading Accent 6" w:uiPriority="71"/>
    <w:lsdException w:name="List Bullet 4" w:semiHidden="true" w:unhideWhenUsed="true"/>
    <w:lsdException w:name="Medium List 1 Accent 2" w:uiPriority="65"/>
    <w:lsdException w:name="footer" w:semiHidden="true" w:unhideWhenUsed="true"/>
    <w:lsdException w:name="Document Map" w:semiHidden="true" w:unhideWhenUsed="true"/>
    <w:lsdException w:name="List Table 7 Colorful Accent 5" w:uiPriority="52"/>
    <w:lsdException w:name="Table Columns 2" w:semiHidden="true" w:unhideWhenUsed="true"/>
    <w:lsdException w:name="Medium List 2 Accent 5" w:uiPriority="66"/>
    <w:lsdException w:name="index 7" w:semiHidden="true" w:unhideWhenUsed="true"/>
    <w:lsdException w:name="Revision" w:semiHidden="true"/>
    <w:lsdException w:name="footnote reference" w:semiHidden="true" w:unhideWhenUsed="true"/>
    <w:lsdException w:name="Medium Grid 2" w:uiPriority="68"/>
    <w:lsdException w:name="index heading" w:semiHidden="true" w:unhideWhenUsed="true"/>
    <w:lsdException w:name="toc 7" w:uiPriority="39" w:semiHidden="true" w:unhideWhenUsed="true"/>
    <w:lsdException w:name="Table Elegant" w:semiHidden="true" w:unhideWhenUsed="true"/>
    <w:lsdException w:name="Light Shading Accent 5" w:uiPriority="60"/>
    <w:lsdException w:name="Table Grid 2" w:semiHidden="true" w:unhideWhenUsed="true"/>
    <w:lsdException w:name="List Table 1 Light Accent 3" w:uiPriority="46"/>
    <w:lsdException w:name="Grid Table 7 Colorful" w:uiPriority="52"/>
    <w:lsdException w:name="Normal Table" w:semiHidden="true" w:unhideWhenUsed="true"/>
    <w:lsdException w:name="heading 6" w:uiPriority="9" w:semiHidden="true" w:unhideWhenUsed="true" w:qFormat="true"/>
    <w:lsdException w:name="List Number 2" w:semiHidden="true" w:unhideWhenUsed="true"/>
    <w:lsdException w:name="List Table 4 Accent 5" w:uiPriority="49"/>
    <w:lsdException w:name="Medium List 2 Accent 1" w:uiPriority="66"/>
    <w:lsdException w:name="Grid Table 3" w:uiPriority="48"/>
    <w:lsdException w:name="Grid Table 3 Accent 6" w:uiPriority="48"/>
    <w:lsdException w:name="Grid Table 1 Light Accent 3" w:uiPriority="46"/>
    <w:lsdException w:name="List Table 6 Colorful Accent 2" w:uiPriority="51"/>
    <w:lsdException w:name="List 2" w:semiHidden="true" w:unhideWhenUsed="true"/>
    <w:lsdException w:name="List Table 6 Colorful Accent 5" w:uiPriority="51"/>
    <w:lsdException w:name="Medium Grid 2 Accent 1" w:uiPriority="68"/>
    <w:lsdException w:name="List Table 6 Colorful" w:uiPriority="51"/>
    <w:lsdException w:name="Dark List Accent 2" w:uiPriority="70"/>
    <w:lsdException w:name="index 8" w:semiHidden="true" w:unhideWhenUsed="true"/>
    <w:lsdException w:name="heading 9" w:uiPriority="9" w:semiHidden="true" w:unhideWhenUsed="true" w:qFormat="true"/>
    <w:lsdException w:name="Medium Shading 1 Accent 5" w:uiPriority="63"/>
    <w:lsdException w:name="List Table 4 Accent 4" w:uiPriority="49"/>
    <w:lsdException w:name="Body Text First Indent" w:semiHidden="true" w:unhideWhenUsed="true"/>
    <w:lsdException w:name="HTML Code" w:semiHidden="true" w:unhideWhenUsed="true"/>
    <w:lsdException w:name="Balloon Text" w:semiHidden="true" w:unhideWhenUsed="true"/>
    <w:lsdException w:name="FollowedHyperlink" w:semiHidden="true" w:unhideWhenUsed="true"/>
    <w:lsdException w:name="List Table 1 Light Accent 1" w:uiPriority="46"/>
    <w:lsdException w:name="Grid Table 7 Colorful Accent 3" w:uiPriority="52"/>
    <w:lsdException w:name="Colorful List Accent 4" w:uiPriority="72"/>
    <w:lsdException w:name="List Table 3 Accent 6" w:uiPriority="48"/>
    <w:lsdException w:name="Colorful Shading Accent 5" w:uiPriority="71"/>
    <w:lsdException w:name="List 5" w:semiHidden="true" w:unhideWhenUsed="true"/>
    <w:lsdException w:name="Grid Table 5 Dark Accent 4" w:uiPriority="50"/>
    <w:lsdException w:name="Grid Table 2 Accent 4" w:uiPriority="47"/>
    <w:lsdException w:name="List Table 7 Colorful" w:uiPriority="52"/>
    <w:lsdException w:name="Medium Shading 2 Accent 2" w:uiPriority="64"/>
    <w:lsdException w:name="Strong" w:uiPriority="22" w:qFormat="true"/>
    <w:lsdException w:name="List Table 4" w:uiPriority="49"/>
    <w:lsdException w:name="Medium Grid 3 Accent 4" w:uiPriority="69"/>
    <w:lsdException w:name="Plain Table 2" w:uiPriority="42"/>
    <w:lsdException w:name="Grid Table 5 Dark Accent 3" w:uiPriority="50"/>
    <w:lsdException w:name="Table Subtle 2" w:semiHidden="true" w:unhideWhenUsed="true"/>
    <w:lsdException w:name="Grid Table 4 Accent 6" w:uiPriority="49"/>
    <w:lsdException w:name="Medium Shading 1 Accent 4" w:uiPriority="63"/>
    <w:lsdException w:name="List Paragraph" w:uiPriority="34" w:qFormat="true"/>
    <w:lsdException w:name="Light List Accent 2" w:uiPriority="61"/>
    <w:lsdException w:name="Light List Accent 3" w:uiPriority="61"/>
    <w:lsdException w:name="envelope return" w:semiHidden="true" w:unhideWhenUsed="true"/>
    <w:lsdException w:name="heading 2" w:uiPriority="9" w:semiHidden="true" w:unhideWhenUsed="true" w:qFormat="true"/>
    <w:lsdException w:name="List Number" w:semiHidden="true" w:unhideWhenUsed="true"/>
    <w:lsdException w:name="Grid Table 7 Colorful Accent 4" w:uiPriority="52"/>
    <w:lsdException w:name="Normal Indent" w:semiHidden="true" w:unhideWhenUsed="true"/>
    <w:lsdException w:name="Table Web 2" w:semiHidden="true" w:unhideWhenUsed="true"/>
    <w:lsdException w:name="Medium Grid 1 Accent 6" w:uiPriority="67"/>
    <w:lsdException w:name="Table Simple 1" w:semiHidden="true" w:unhideWhenUsed="true"/>
    <w:lsdException w:name="Salutation" w:semiHidden="true" w:unhideWhenUsed="true"/>
    <w:lsdException w:name="Medium Shading 2 Accent 1" w:uiPriority="64"/>
    <w:lsdException w:name="Outline List 3" w:semiHidden="true" w:unhideWhenUsed="true"/>
    <w:lsdException w:name="Table 3D effects 1" w:semiHidden="true" w:unhideWhenUsed="true"/>
    <w:lsdException w:name="Grid Table 6 Colorful" w:uiPriority="51"/>
    <w:lsdException w:name="Quote" w:uiPriority="29" w:qFormat="true"/>
    <w:lsdException w:name="Grid Table 4 Accent 3" w:uiPriority="49"/>
    <w:lsdException w:name="Grid Table 2" w:uiPriority="47"/>
    <w:lsdException w:name="Body Text 2" w:semiHidden="true" w:unhideWhenUsed="true"/>
    <w:lsdException w:name="List Table 2 Accent 6" w:uiPriority="47"/>
    <w:lsdException w:name="Medium List 1" w:uiPriority="65"/>
    <w:lsdException w:name="Emphasis" w:uiPriority="20" w:qFormat="true"/>
    <w:lsdException w:name="Grid Table 5 Dark" w:uiPriority="50"/>
    <w:lsdException w:name="Date" w:semiHidden="true" w:unhideWhenUsed="true"/>
    <w:lsdException w:name="Colorful List Accent 1" w:uiPriority="72"/>
    <w:lsdException w:name="List Table 5 Dark Accent 1" w:uiPriority="50"/>
    <w:lsdException w:name="Grid Table 5 Dark Accent 6" w:uiPriority="50"/>
    <w:lsdException w:name="Grid Table 3 Accent 1" w:uiPriority="48"/>
    <w:lsdException w:name="E-mail Signature" w:semiHidden="true" w:unhideWhenUsed="true"/>
    <w:lsdException w:name="Table List 6" w:semiHidden="true" w:unhideWhenUsed="true"/>
    <w:lsdException w:name="Body Text Indent 2" w:semiHidden="true" w:unhideWhenUsed="true"/>
    <w:lsdException w:name="Dark List Accent 6" w:uiPriority="70"/>
    <w:lsdException w:name="Colorful List Accent 5" w:uiPriority="72"/>
    <w:lsdException w:name="Body Text" w:semiHidden="true" w:unhideWhenUsed="true"/>
    <w:lsdException w:name="Medium Grid 1 Accent 5" w:uiPriority="67"/>
    <w:lsdException w:name="No Spacing" w:uiPriority="1" w:qFormat="true"/>
    <w:lsdException w:name="List Table 3 Accent 4" w:uiPriority="48"/>
    <w:lsdException w:name="Table Grid 7" w:semiHidden="true" w:unhideWhenUsed="true"/>
    <w:lsdException w:name="Mention" w:semiHidden="true" w:unhideWhenUsed="true"/>
    <w:lsdException w:name="Medium List 1 Accent 5" w:uiPriority="65"/>
    <w:lsdException w:name="List Table 1 Light Accent 5" w:uiPriority="46"/>
    <w:lsdException w:name="Unresolved Mention" w:semiHidden="true" w:unhideWhenUsed="true"/>
    <w:lsdException w:name="Table Grid 5" w:semiHidden="true" w:unhideWhenUsed="true"/>
    <w:lsdException w:name="Body Text Indent 3" w:semiHidden="true" w:unhideWhenUsed="true"/>
    <w:lsdException w:name="Grid Table 6 Colorful Accent 5" w:uiPriority="51"/>
    <w:lsdException w:name="Light Shading Accent 6" w:uiPriority="60"/>
    <w:lsdException w:name="Grid Table 3 Accent 5" w:uiPriority="48"/>
    <w:lsdException w:name="annotation text" w:semiHidden="true" w:unhideWhenUsed="true"/>
    <w:lsdException w:name="Medium Grid 3 Accent 5" w:uiPriority="69"/>
    <w:lsdException w:name="List Bullet 5" w:semiHidden="true" w:unhideWhenUsed="true"/>
    <w:lsdException w:name="Light Grid" w:uiPriority="62"/>
    <w:lsdException w:name="List Continue 5" w:semiHidden="true" w:unhideWhenUsed="true"/>
    <w:lsdException w:name="Grid Table 1 Light Accent 2" w:uiPriority="46"/>
    <w:lsdException w:name="Grid Table 4 Accent 1" w:uiPriority="49"/>
    <w:lsdException w:name="List Number 5" w:semiHidden="true" w:unhideWhenUsed="true"/>
    <w:lsdException w:name="Closing" w:semiHidden="true" w:unhideWhenUsed="true"/>
    <w:lsdException w:name="heading 7" w:uiPriority="9" w:semiHidden="true" w:unhideWhenUsed="true" w:qFormat="true"/>
    <w:lsdException w:name="Grid Table 3 Accent 3" w:uiPriority="48"/>
    <w:lsdException w:name="toc 9" w:uiPriority="39" w:semiHidden="true" w:unhideWhenUsed="true"/>
    <w:lsdException w:name="Block Text" w:semiHidden="true" w:unhideWhenUsed="true"/>
    <w:lsdException w:name="HTML Variable" w:semiHidden="true" w:unhideWhenUsed="true"/>
    <w:lsdException w:name="Light Grid Accent 3" w:uiPriority="62"/>
    <w:lsdException w:name="Table Grid 1" w:semiHidden="true" w:unhideWhenUsed="true"/>
    <w:lsdException w:name="Table Columns 5" w:semiHidden="true" w:unhideWhenUsed="true"/>
  </w:latentStyles>
  <w:style w:type="table" w:styleId="41cce9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c4c15d" w:default="true">
    <w:name w:val="Default Paragraph Font"/>
    <w:uiPriority w:val="1"/>
    <w:semiHidden/>
    <w:unhideWhenUsed/>
  </w:style>
  <w:style w:type="numbering" w:styleId="4eedb4" w:default="true">
    <w:name w:val="No List"/>
    <w:uiPriority w:val="99"/>
    <w:semiHidden/>
    <w:unhideWhenUsed/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ablt93" w:default="true">
    <w:name w:val="Normal"/>
    <w:pPr>
      <w:widowControl w:val="false"/>
      <w:jc w:val="left"/>
    </w:pPr>
  </w:style>
  <w:style w:type="character" w:styleId="cy8bde" w:default="true">
    <w:name w:val="Default Paragraph Font"/>
    <w:basedOn w:val=""/>
    <w:next w:val=""/>
    <w:uiPriority w:val="1"/>
    <w:semiHidden/>
    <w:unhideWhenUsed/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character" w:styleId="4omzjh">
    <w:name w:val="Hyperlink"/>
    <w:basedOn w:val="cy8bde"/>
    <w:next w:val=""/>
    <w:uiPriority w:val="99"/>
    <w:unhideWhenUsed/>
    <w:rPr>
      <w:color w:val="1E6FFF" w:themeColor="hyperlink"/>
      <w:u w:val="single"/>
    </w:rPr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5.png" /><Relationship Id="rId7" Type="http://schemas.openxmlformats.org/officeDocument/2006/relationships/image" Target="media/image3.png" /><Relationship Id="rId6" Type="http://schemas.openxmlformats.org/officeDocument/2006/relationships/image" Target="media/image2.png" /><Relationship Id="rId40" Type="http://schemas.openxmlformats.org/officeDocument/2006/relationships/image" Target="media/image36.png" /><Relationship Id="rId4" Type="http://schemas.openxmlformats.org/officeDocument/2006/relationships/numbering" Target="numbering.xml" /><Relationship Id="rId39" Type="http://schemas.openxmlformats.org/officeDocument/2006/relationships/image" Target="media/image35.png" /><Relationship Id="rId37" Type="http://schemas.openxmlformats.org/officeDocument/2006/relationships/image" Target="media/image33.png" /><Relationship Id="rId35" Type="http://schemas.openxmlformats.org/officeDocument/2006/relationships/image" Target="media/image31.png" /><Relationship Id="rId31" Type="http://schemas.openxmlformats.org/officeDocument/2006/relationships/image" Target="media/image27.png" /><Relationship Id="rId30" Type="http://schemas.openxmlformats.org/officeDocument/2006/relationships/image" Target="media/image26.png" /><Relationship Id="rId3" Type="http://schemas.openxmlformats.org/officeDocument/2006/relationships/theme" Target="theme/theme1.xml" /><Relationship Id="rId8" Type="http://schemas.openxmlformats.org/officeDocument/2006/relationships/image" Target="media/image4.png" /><Relationship Id="rId0" Type="http://schemas.openxmlformats.org/officeDocument/2006/relationships/styles" Target="styles.xml" /><Relationship Id="rId12" Type="http://schemas.openxmlformats.org/officeDocument/2006/relationships/image" Target="media/image8.png" /><Relationship Id="rId16" Type="http://schemas.openxmlformats.org/officeDocument/2006/relationships/image" Target="media/image12.png" /><Relationship Id="rId10" Type="http://schemas.openxmlformats.org/officeDocument/2006/relationships/image" Target="media/image6.png" /><Relationship Id="rId17" Type="http://schemas.openxmlformats.org/officeDocument/2006/relationships/image" Target="media/image13.png" /><Relationship Id="rId29" Type="http://schemas.openxmlformats.org/officeDocument/2006/relationships/image" Target="media/image25.png" /><Relationship Id="rId1" Type="http://schemas.openxmlformats.org/officeDocument/2006/relationships/settings" Target="settings.xml" /><Relationship Id="rId26" Type="http://schemas.openxmlformats.org/officeDocument/2006/relationships/image" Target="media/image22.png" /><Relationship Id="rId14" Type="http://schemas.openxmlformats.org/officeDocument/2006/relationships/image" Target="media/image10.png" /><Relationship Id="rId21" Type="http://schemas.openxmlformats.org/officeDocument/2006/relationships/image" Target="media/image17.png" /><Relationship Id="rId33" Type="http://schemas.openxmlformats.org/officeDocument/2006/relationships/image" Target="media/image29.png" /><Relationship Id="rId13" Type="http://schemas.openxmlformats.org/officeDocument/2006/relationships/image" Target="media/image9.png" /><Relationship Id="rId2" Type="http://schemas.openxmlformats.org/officeDocument/2006/relationships/fontTable" Target="fontTable.xml" /><Relationship Id="rId11" Type="http://schemas.openxmlformats.org/officeDocument/2006/relationships/image" Target="media/image7.png" /><Relationship Id="rId38" Type="http://schemas.openxmlformats.org/officeDocument/2006/relationships/image" Target="media/image34.png" /><Relationship Id="rId27" Type="http://schemas.openxmlformats.org/officeDocument/2006/relationships/image" Target="media/image23.png" /><Relationship Id="rId5" Type="http://schemas.openxmlformats.org/officeDocument/2006/relationships/image" Target="media/image1.png" /><Relationship Id="rId34" Type="http://schemas.openxmlformats.org/officeDocument/2006/relationships/image" Target="media/image30.png" /><Relationship Id="rId32" Type="http://schemas.openxmlformats.org/officeDocument/2006/relationships/image" Target="media/image28.png" /><Relationship Id="rId18" Type="http://schemas.openxmlformats.org/officeDocument/2006/relationships/image" Target="media/image14.png" /><Relationship Id="rId22" Type="http://schemas.openxmlformats.org/officeDocument/2006/relationships/image" Target="media/image18.png" /><Relationship Id="rId19" Type="http://schemas.openxmlformats.org/officeDocument/2006/relationships/image" Target="media/image15.png" /><Relationship Id="rId36" Type="http://schemas.openxmlformats.org/officeDocument/2006/relationships/image" Target="media/image32.png" /><Relationship Id="rId20" Type="http://schemas.openxmlformats.org/officeDocument/2006/relationships/image" Target="media/image16.png" /><Relationship Id="rId24" Type="http://schemas.openxmlformats.org/officeDocument/2006/relationships/image" Target="media/image20.png" /><Relationship Id="rId25" Type="http://schemas.openxmlformats.org/officeDocument/2006/relationships/image" Target="media/image21.png" /><Relationship Id="rId23" Type="http://schemas.openxmlformats.org/officeDocument/2006/relationships/image" Target="media/image19.png" /><Relationship Id="rId15" Type="http://schemas.openxmlformats.org/officeDocument/2006/relationships/image" Target="media/image11.png" /><Relationship Id="rId28" Type="http://schemas.openxmlformats.org/officeDocument/2006/relationships/image" Target="media/image24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2023-10-17T15:22:58Z</dcterms:created>
  <dcterms:modified xsi:type="dcterms:W3CDTF">2023-10-17T15:22:58Z</dcterms:modified>
</cp:coreProperties>
</file>